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AD1E" w14:textId="18D8CF35" w:rsidR="0040276E" w:rsidRPr="00EC1FE2" w:rsidRDefault="00D119B4" w:rsidP="00EC1FE2">
      <w:pPr>
        <w:ind w:firstLineChars="200" w:firstLine="560"/>
        <w:rPr>
          <w:rFonts w:ascii="BIZ UDPゴシック" w:eastAsia="BIZ UDPゴシック" w:hAnsi="BIZ UDPゴシック"/>
          <w:sz w:val="28"/>
          <w:szCs w:val="28"/>
        </w:rPr>
      </w:pPr>
      <w:bookmarkStart w:id="0" w:name="_GoBack"/>
      <w:bookmarkEnd w:id="0"/>
      <w:r w:rsidRPr="00EC1FE2">
        <w:rPr>
          <w:rFonts w:ascii="BIZ UDPゴシック" w:eastAsia="BIZ UDPゴシック" w:hAnsi="BIZ UDPゴシック" w:hint="eastAsia"/>
          <w:sz w:val="28"/>
          <w:szCs w:val="28"/>
        </w:rPr>
        <w:t>お客様各位</w:t>
      </w:r>
    </w:p>
    <w:p w14:paraId="35AB576D" w14:textId="77777777" w:rsidR="00D119B4" w:rsidRPr="00EC1FE2" w:rsidRDefault="00B52BA1" w:rsidP="00B52BA1">
      <w:pPr>
        <w:spacing w:beforeLines="50" w:before="180"/>
        <w:rPr>
          <w:rFonts w:ascii="BIZ UDPゴシック" w:eastAsia="BIZ UDPゴシック" w:hAnsi="BIZ UDPゴシック"/>
        </w:rPr>
      </w:pPr>
      <w:r w:rsidRPr="00EC1FE2">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1FC366D5" wp14:editId="42FDD314">
                <wp:simplePos x="0" y="0"/>
                <wp:positionH relativeFrom="column">
                  <wp:posOffset>336550</wp:posOffset>
                </wp:positionH>
                <wp:positionV relativeFrom="paragraph">
                  <wp:posOffset>211455</wp:posOffset>
                </wp:positionV>
                <wp:extent cx="5419725" cy="914400"/>
                <wp:effectExtent l="0" t="0" r="28575" b="19050"/>
                <wp:wrapNone/>
                <wp:docPr id="4" name="横巻き 4"/>
                <wp:cNvGraphicFramePr/>
                <a:graphic xmlns:a="http://schemas.openxmlformats.org/drawingml/2006/main">
                  <a:graphicData uri="http://schemas.microsoft.com/office/word/2010/wordprocessingShape">
                    <wps:wsp>
                      <wps:cNvSpPr/>
                      <wps:spPr>
                        <a:xfrm>
                          <a:off x="0" y="0"/>
                          <a:ext cx="5419725" cy="914400"/>
                        </a:xfrm>
                        <a:prstGeom prst="horizontalScroll">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B7C0B" w14:textId="77777777" w:rsidR="00B52BA1" w:rsidRPr="001C12CE" w:rsidRDefault="00F83223" w:rsidP="00DA3440">
                            <w:pPr>
                              <w:jc w:val="center"/>
                              <w:rPr>
                                <w:rFonts w:ascii="BIZ UDPゴシック" w:eastAsia="BIZ UDPゴシック" w:hAnsi="BIZ UDPゴシック"/>
                                <w:b/>
                                <w:bCs/>
                                <w:i/>
                                <w:iCs/>
                                <w:color w:val="000000" w:themeColor="text1"/>
                                <w:spacing w:val="35"/>
                                <w:w w:val="96"/>
                                <w:kern w:val="0"/>
                                <w:sz w:val="56"/>
                                <w:szCs w:val="56"/>
                              </w:rPr>
                            </w:pPr>
                            <w:r w:rsidRPr="001C12CE">
                              <w:rPr>
                                <w:rFonts w:ascii="BIZ UDPゴシック" w:eastAsia="BIZ UDPゴシック" w:hAnsi="BIZ UDPゴシック" w:hint="eastAsia"/>
                                <w:b/>
                                <w:bCs/>
                                <w:i/>
                                <w:iCs/>
                                <w:color w:val="000000" w:themeColor="text1"/>
                                <w:kern w:val="0"/>
                                <w:sz w:val="56"/>
                                <w:szCs w:val="56"/>
                              </w:rPr>
                              <w:t>ゴールデンウィークのお知らせ</w:t>
                            </w:r>
                          </w:p>
                          <w:p w14:paraId="7B6293B3" w14:textId="77777777" w:rsidR="00DA3440" w:rsidRPr="00DA3440" w:rsidRDefault="00DA3440" w:rsidP="00DA3440">
                            <w:pPr>
                              <w:jc w:val="center"/>
                              <w:rPr>
                                <w:rFonts w:ascii="BIZ UDPゴシック" w:eastAsia="BIZ UDPゴシック" w:hAnsi="BIZ UDPゴシック"/>
                                <w:color w:val="000000" w:themeColor="text1"/>
                                <w:sz w:val="72"/>
                                <w:szCs w:val="72"/>
                              </w:rPr>
                            </w:pPr>
                            <w:r w:rsidRPr="00B52BA1">
                              <w:rPr>
                                <w:rFonts w:ascii="BIZ UDPゴシック" w:eastAsia="BIZ UDPゴシック" w:hAnsi="BIZ UDPゴシック" w:hint="eastAsia"/>
                                <w:color w:val="000000" w:themeColor="text1"/>
                                <w:spacing w:val="48"/>
                                <w:w w:val="96"/>
                                <w:kern w:val="0"/>
                                <w:sz w:val="72"/>
                                <w:szCs w:val="72"/>
                                <w:fitText w:val="2865" w:id="-1822148095"/>
                              </w:rPr>
                              <w:t>お知ら</w:t>
                            </w:r>
                            <w:r w:rsidRPr="00B52BA1">
                              <w:rPr>
                                <w:rFonts w:ascii="BIZ UDPゴシック" w:eastAsia="BIZ UDPゴシック" w:hAnsi="BIZ UDPゴシック" w:hint="eastAsia"/>
                                <w:color w:val="000000" w:themeColor="text1"/>
                                <w:w w:val="96"/>
                                <w:kern w:val="0"/>
                                <w:sz w:val="72"/>
                                <w:szCs w:val="72"/>
                                <w:fitText w:val="2865" w:id="-1822148095"/>
                              </w:rPr>
                              <w:t>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C366D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26.5pt;margin-top:16.65pt;width:426.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" filled="f" strokecolor="gray [1629]" strokeweight="2pt">
                <v:textbox>
                  <w:txbxContent>
                    <w:p w14:paraId="4ACB7C0B" w14:textId="77777777" w:rsidR="00B52BA1" w:rsidRPr="001C12CE" w:rsidRDefault="00F83223" w:rsidP="00DA3440">
                      <w:pPr>
                        <w:jc w:val="center"/>
                        <w:rPr>
                          <w:rFonts w:ascii="BIZ UDPゴシック" w:eastAsia="BIZ UDPゴシック" w:hAnsi="BIZ UDPゴシック"/>
                          <w:b/>
                          <w:bCs/>
                          <w:i/>
                          <w:iCs/>
                          <w:color w:val="000000" w:themeColor="text1"/>
                          <w:spacing w:val="35"/>
                          <w:w w:val="96"/>
                          <w:kern w:val="0"/>
                          <w:sz w:val="56"/>
                          <w:szCs w:val="56"/>
                        </w:rPr>
                      </w:pPr>
                      <w:r w:rsidRPr="001C12CE">
                        <w:rPr>
                          <w:rFonts w:ascii="BIZ UDPゴシック" w:eastAsia="BIZ UDPゴシック" w:hAnsi="BIZ UDPゴシック" w:hint="eastAsia"/>
                          <w:b/>
                          <w:bCs/>
                          <w:i/>
                          <w:iCs/>
                          <w:color w:val="000000" w:themeColor="text1"/>
                          <w:kern w:val="0"/>
                          <w:sz w:val="56"/>
                          <w:szCs w:val="56"/>
                        </w:rPr>
                        <w:t>ゴールデンウィークのお知らせ</w:t>
                      </w:r>
                    </w:p>
                    <w:p w14:paraId="7B6293B3" w14:textId="77777777" w:rsidR="00DA3440" w:rsidRPr="00DA3440" w:rsidRDefault="00DA3440" w:rsidP="00DA3440">
                      <w:pPr>
                        <w:jc w:val="center"/>
                        <w:rPr>
                          <w:rFonts w:ascii="BIZ UDPゴシック" w:eastAsia="BIZ UDPゴシック" w:hAnsi="BIZ UDPゴシック"/>
                          <w:color w:val="000000" w:themeColor="text1"/>
                          <w:sz w:val="72"/>
                          <w:szCs w:val="72"/>
                        </w:rPr>
                      </w:pPr>
                      <w:r w:rsidRPr="00B52BA1">
                        <w:rPr>
                          <w:rFonts w:ascii="BIZ UDPゴシック" w:eastAsia="BIZ UDPゴシック" w:hAnsi="BIZ UDPゴシック" w:hint="eastAsia"/>
                          <w:color w:val="000000" w:themeColor="text1"/>
                          <w:spacing w:val="48"/>
                          <w:w w:val="96"/>
                          <w:kern w:val="0"/>
                          <w:sz w:val="72"/>
                          <w:szCs w:val="72"/>
                          <w:fitText w:val="2865" w:id="-1822148095"/>
                        </w:rPr>
                        <w:t>お知ら</w:t>
                      </w:r>
                      <w:r w:rsidRPr="00B52BA1">
                        <w:rPr>
                          <w:rFonts w:ascii="BIZ UDPゴシック" w:eastAsia="BIZ UDPゴシック" w:hAnsi="BIZ UDPゴシック" w:hint="eastAsia"/>
                          <w:color w:val="000000" w:themeColor="text1"/>
                          <w:w w:val="96"/>
                          <w:kern w:val="0"/>
                          <w:sz w:val="72"/>
                          <w:szCs w:val="72"/>
                          <w:fitText w:val="2865" w:id="-1822148095"/>
                        </w:rPr>
                        <w:t>せ</w:t>
                      </w:r>
                    </w:p>
                  </w:txbxContent>
                </v:textbox>
              </v:shape>
            </w:pict>
          </mc:Fallback>
        </mc:AlternateContent>
      </w:r>
    </w:p>
    <w:p w14:paraId="0945D06F" w14:textId="77777777" w:rsidR="00D119B4" w:rsidRPr="00EC1FE2" w:rsidRDefault="00D119B4">
      <w:pPr>
        <w:rPr>
          <w:rFonts w:ascii="BIZ UDPゴシック" w:eastAsia="BIZ UDPゴシック" w:hAnsi="BIZ UDPゴシック"/>
        </w:rPr>
      </w:pPr>
    </w:p>
    <w:p w14:paraId="5659F203" w14:textId="77777777" w:rsidR="00D119B4" w:rsidRPr="00EC1FE2" w:rsidRDefault="00D119B4">
      <w:pPr>
        <w:rPr>
          <w:rFonts w:ascii="BIZ UDPゴシック" w:eastAsia="BIZ UDPゴシック" w:hAnsi="BIZ UDPゴシック"/>
        </w:rPr>
      </w:pPr>
    </w:p>
    <w:p w14:paraId="53A64610" w14:textId="77777777" w:rsidR="00D119B4" w:rsidRPr="00EC1FE2" w:rsidRDefault="00D119B4">
      <w:pPr>
        <w:rPr>
          <w:rFonts w:ascii="BIZ UDPゴシック" w:eastAsia="BIZ UDPゴシック" w:hAnsi="BIZ UDPゴシック"/>
        </w:rPr>
      </w:pPr>
    </w:p>
    <w:p w14:paraId="2CDAC003" w14:textId="77777777" w:rsidR="00D119B4" w:rsidRPr="00EC1FE2" w:rsidRDefault="00D119B4">
      <w:pPr>
        <w:rPr>
          <w:rFonts w:ascii="BIZ UDPゴシック" w:eastAsia="BIZ UDPゴシック" w:hAnsi="BIZ UDPゴシック"/>
        </w:rPr>
      </w:pPr>
    </w:p>
    <w:p w14:paraId="5F04F1A7" w14:textId="77777777" w:rsidR="005929CE" w:rsidRPr="00EC1FE2" w:rsidRDefault="005929CE">
      <w:pPr>
        <w:rPr>
          <w:rFonts w:ascii="BIZ UDPゴシック" w:eastAsia="BIZ UDPゴシック" w:hAnsi="BIZ UDPゴシック"/>
        </w:rPr>
      </w:pPr>
    </w:p>
    <w:p w14:paraId="5BB78735" w14:textId="77777777" w:rsidR="005929CE" w:rsidRPr="00EC1FE2" w:rsidRDefault="00B52BA1">
      <w:pPr>
        <w:rPr>
          <w:rFonts w:ascii="BIZ UDPゴシック" w:eastAsia="BIZ UDPゴシック" w:hAnsi="BIZ UDPゴシック"/>
        </w:rPr>
      </w:pPr>
      <w:r w:rsidRPr="00EC1FE2">
        <w:rPr>
          <w:rFonts w:ascii="BIZ UDPゴシック" w:eastAsia="BIZ UDPゴシック" w:hAnsi="BIZ UDPゴシック" w:hint="eastAsia"/>
          <w:noProof/>
        </w:rPr>
        <mc:AlternateContent>
          <mc:Choice Requires="wps">
            <w:drawing>
              <wp:anchor distT="0" distB="0" distL="114300" distR="114300" simplePos="0" relativeHeight="251657216" behindDoc="0" locked="0" layoutInCell="1" allowOverlap="1" wp14:anchorId="69AC5B68" wp14:editId="143B878A">
                <wp:simplePos x="0" y="0"/>
                <wp:positionH relativeFrom="column">
                  <wp:posOffset>316230</wp:posOffset>
                </wp:positionH>
                <wp:positionV relativeFrom="paragraph">
                  <wp:posOffset>118110</wp:posOffset>
                </wp:positionV>
                <wp:extent cx="5473065" cy="3196590"/>
                <wp:effectExtent l="0" t="0" r="13335" b="22860"/>
                <wp:wrapNone/>
                <wp:docPr id="1" name="テキスト ボックス 1"/>
                <wp:cNvGraphicFramePr/>
                <a:graphic xmlns:a="http://schemas.openxmlformats.org/drawingml/2006/main">
                  <a:graphicData uri="http://schemas.microsoft.com/office/word/2010/wordprocessingShape">
                    <wps:wsp>
                      <wps:cNvSpPr txBox="1"/>
                      <wps:spPr>
                        <a:xfrm>
                          <a:off x="0" y="0"/>
                          <a:ext cx="5473065" cy="3196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4FCC47E"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平素は格別のご高配に賜り、厚く御礼申し上げます。</w:t>
                            </w:r>
                          </w:p>
                          <w:p w14:paraId="600AEBF0" w14:textId="77777777" w:rsidR="00D119B4" w:rsidRPr="00EC1FE2" w:rsidRDefault="00F83223">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ゴールデンウィーク</w:t>
                            </w:r>
                            <w:r w:rsidR="00D119B4" w:rsidRPr="00EC1FE2">
                              <w:rPr>
                                <w:rFonts w:ascii="BIZ UDPゴシック" w:eastAsia="BIZ UDPゴシック" w:hAnsi="BIZ UDPゴシック" w:hint="eastAsia"/>
                                <w:sz w:val="24"/>
                                <w:szCs w:val="24"/>
                              </w:rPr>
                              <w:t>の営業について、下記の通りお知らせいたします。</w:t>
                            </w:r>
                          </w:p>
                          <w:p w14:paraId="1E0A520C" w14:textId="77777777" w:rsidR="00D119B4" w:rsidRPr="00EC1FE2" w:rsidRDefault="00D119B4">
                            <w:pPr>
                              <w:rPr>
                                <w:rFonts w:ascii="BIZ UDPゴシック" w:eastAsia="BIZ UDPゴシック" w:hAnsi="BIZ UDPゴシック"/>
                                <w:sz w:val="24"/>
                                <w:szCs w:val="24"/>
                              </w:rPr>
                            </w:pPr>
                          </w:p>
                          <w:p w14:paraId="0CFA5381"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ゴールデンウィーク前後の期間に関しまして運送業者の混雑が予想されます。</w:t>
                            </w:r>
                          </w:p>
                          <w:p w14:paraId="7A6237BA"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付きましては、なるべく早めの御注文を宜しくお願い致します。</w:t>
                            </w:r>
                          </w:p>
                          <w:p w14:paraId="2500DFCB"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地域によっては物量や交通事情により到着が大幅に遅れる場合が御座います。</w:t>
                            </w:r>
                          </w:p>
                          <w:p w14:paraId="2D964717"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※尚、連休明けの出荷についても</w:t>
                            </w:r>
                          </w:p>
                          <w:p w14:paraId="7931F6BF"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 xml:space="preserve">　物量によっては当日出荷出来ない可能性が御座います。</w:t>
                            </w:r>
                          </w:p>
                          <w:p w14:paraId="0CD402D6" w14:textId="77777777" w:rsidR="00D119B4" w:rsidRPr="00EC1FE2" w:rsidRDefault="00D119B4">
                            <w:pPr>
                              <w:rPr>
                                <w:rFonts w:ascii="BIZ UDPゴシック" w:eastAsia="BIZ UDPゴシック" w:hAnsi="BIZ UDPゴシック"/>
                                <w:sz w:val="24"/>
                                <w:szCs w:val="24"/>
                              </w:rPr>
                            </w:pPr>
                          </w:p>
                          <w:p w14:paraId="3C7D928D" w14:textId="77777777" w:rsidR="00D119B4" w:rsidRPr="00EC1FE2" w:rsidRDefault="002643A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休業中</w:t>
                            </w:r>
                            <w:r w:rsidR="00D119B4" w:rsidRPr="00EC1FE2">
                              <w:rPr>
                                <w:rFonts w:ascii="BIZ UDPゴシック" w:eastAsia="BIZ UDPゴシック" w:hAnsi="BIZ UDPゴシック" w:hint="eastAsia"/>
                                <w:sz w:val="24"/>
                                <w:szCs w:val="24"/>
                              </w:rPr>
                              <w:t>のお見積り、お問い合わせにつきましては、</w:t>
                            </w:r>
                          </w:p>
                          <w:p w14:paraId="386BF7A6" w14:textId="77777777" w:rsidR="00D119B4" w:rsidRPr="00EC1FE2" w:rsidRDefault="005046CA">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2021</w:t>
                            </w:r>
                            <w:r w:rsidR="009F6DBD" w:rsidRPr="00EC1FE2">
                              <w:rPr>
                                <w:rFonts w:ascii="BIZ UDPゴシック" w:eastAsia="BIZ UDPゴシック" w:hAnsi="BIZ UDPゴシック" w:hint="eastAsia"/>
                                <w:sz w:val="24"/>
                                <w:szCs w:val="24"/>
                              </w:rPr>
                              <w:t>年</w:t>
                            </w:r>
                            <w:r w:rsidRPr="00EC1FE2">
                              <w:rPr>
                                <w:rFonts w:ascii="BIZ UDPゴシック" w:eastAsia="BIZ UDPゴシック" w:hAnsi="BIZ UDPゴシック" w:hint="eastAsia"/>
                                <w:sz w:val="24"/>
                                <w:szCs w:val="24"/>
                              </w:rPr>
                              <w:t>5</w:t>
                            </w:r>
                            <w:r w:rsidR="009F6DBD" w:rsidRPr="00EC1FE2">
                              <w:rPr>
                                <w:rFonts w:ascii="BIZ UDPゴシック" w:eastAsia="BIZ UDPゴシック" w:hAnsi="BIZ UDPゴシック" w:hint="eastAsia"/>
                                <w:sz w:val="24"/>
                                <w:szCs w:val="24"/>
                              </w:rPr>
                              <w:t>月</w:t>
                            </w:r>
                            <w:r w:rsidR="00F83223" w:rsidRPr="00EC1FE2">
                              <w:rPr>
                                <w:rFonts w:ascii="BIZ UDPゴシック" w:eastAsia="BIZ UDPゴシック" w:hAnsi="BIZ UDPゴシック" w:hint="eastAsia"/>
                                <w:sz w:val="24"/>
                                <w:szCs w:val="24"/>
                              </w:rPr>
                              <w:t>6</w:t>
                            </w:r>
                            <w:r w:rsidRPr="00EC1FE2">
                              <w:rPr>
                                <w:rFonts w:ascii="BIZ UDPゴシック" w:eastAsia="BIZ UDPゴシック" w:hAnsi="BIZ UDPゴシック" w:hint="eastAsia"/>
                                <w:sz w:val="24"/>
                                <w:szCs w:val="24"/>
                              </w:rPr>
                              <w:t>日（木</w:t>
                            </w:r>
                            <w:r w:rsidR="009F6DBD" w:rsidRPr="00EC1FE2">
                              <w:rPr>
                                <w:rFonts w:ascii="BIZ UDPゴシック" w:eastAsia="BIZ UDPゴシック" w:hAnsi="BIZ UDPゴシック" w:hint="eastAsia"/>
                                <w:sz w:val="24"/>
                                <w:szCs w:val="24"/>
                              </w:rPr>
                              <w:t>）</w:t>
                            </w:r>
                            <w:r w:rsidR="005929CE" w:rsidRPr="00EC1FE2">
                              <w:rPr>
                                <w:rFonts w:ascii="BIZ UDPゴシック" w:eastAsia="BIZ UDPゴシック" w:hAnsi="BIZ UDPゴシック" w:hint="eastAsia"/>
                                <w:sz w:val="24"/>
                                <w:szCs w:val="24"/>
                              </w:rPr>
                              <w:t>以降にご対応させていただきます。</w:t>
                            </w:r>
                          </w:p>
                          <w:p w14:paraId="21087FA3" w14:textId="77777777" w:rsidR="005929CE" w:rsidRPr="00EC1FE2" w:rsidRDefault="005929CE">
                            <w:pPr>
                              <w:rPr>
                                <w:rFonts w:ascii="BIZ UDPゴシック" w:eastAsia="BIZ UDPゴシック" w:hAnsi="BIZ UDPゴシック"/>
                                <w:sz w:val="24"/>
                                <w:szCs w:val="24"/>
                              </w:rPr>
                            </w:pPr>
                          </w:p>
                          <w:p w14:paraId="5E154C02" w14:textId="77777777" w:rsidR="005929CE" w:rsidRPr="00EC1FE2" w:rsidRDefault="005929CE">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大変ご迷惑をお掛けいたしますが、何卒ご了承の程お願い申し上げます。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AC5B68" id="_x0000_t202" coordsize="21600,21600" o:spt="202" path="m,l,21600r21600,l21600,xe">
                <v:stroke joinstyle="miter"/>
                <v:path gradientshapeok="t" o:connecttype="rect"/>
              </v:shapetype>
              <v:shape id="テキスト ボックス 1" o:spid="_x0000_s1027" type="#_x0000_t202" style="position:absolute;left:0;text-align:left;margin-left:24.9pt;margin-top:9.3pt;width:430.95pt;height:25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" fillcolor="white [3201]" strokecolor="white [3212]" strokeweight=".5pt">
                <v:textbox>
                  <w:txbxContent>
                    <w:p w14:paraId="34FCC47E"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平素は格別のご高配に賜り、厚く御礼申し上げます。</w:t>
                      </w:r>
                    </w:p>
                    <w:p w14:paraId="600AEBF0" w14:textId="77777777" w:rsidR="00D119B4" w:rsidRPr="00EC1FE2" w:rsidRDefault="00F83223">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ゴールデンウィーク</w:t>
                      </w:r>
                      <w:r w:rsidR="00D119B4" w:rsidRPr="00EC1FE2">
                        <w:rPr>
                          <w:rFonts w:ascii="BIZ UDPゴシック" w:eastAsia="BIZ UDPゴシック" w:hAnsi="BIZ UDPゴシック" w:hint="eastAsia"/>
                          <w:sz w:val="24"/>
                          <w:szCs w:val="24"/>
                        </w:rPr>
                        <w:t>の営業について、下記の通りお知らせいたします。</w:t>
                      </w:r>
                    </w:p>
                    <w:p w14:paraId="1E0A520C" w14:textId="77777777" w:rsidR="00D119B4" w:rsidRPr="00EC1FE2" w:rsidRDefault="00D119B4">
                      <w:pPr>
                        <w:rPr>
                          <w:rFonts w:ascii="BIZ UDPゴシック" w:eastAsia="BIZ UDPゴシック" w:hAnsi="BIZ UDPゴシック"/>
                          <w:sz w:val="24"/>
                          <w:szCs w:val="24"/>
                        </w:rPr>
                      </w:pPr>
                    </w:p>
                    <w:p w14:paraId="0CFA5381"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ゴールデンウィーク前後の期間に関しまして運送業者の混雑が予想されます。</w:t>
                      </w:r>
                    </w:p>
                    <w:p w14:paraId="7A6237BA"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付きましては、なるべく早めの御注文を宜しくお願い致します。</w:t>
                      </w:r>
                    </w:p>
                    <w:p w14:paraId="2500DFCB"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地域によっては物量や交通事情により到着が大幅に遅れる場合が御座います。</w:t>
                      </w:r>
                    </w:p>
                    <w:p w14:paraId="2D964717"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※尚、連休明けの出荷についても</w:t>
                      </w:r>
                    </w:p>
                    <w:p w14:paraId="7931F6BF"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 xml:space="preserve">　物量によっては当日出荷出来ない可能性が御座います。</w:t>
                      </w:r>
                    </w:p>
                    <w:p w14:paraId="0CD402D6" w14:textId="77777777" w:rsidR="00D119B4" w:rsidRPr="00EC1FE2" w:rsidRDefault="00D119B4">
                      <w:pPr>
                        <w:rPr>
                          <w:rFonts w:ascii="BIZ UDPゴシック" w:eastAsia="BIZ UDPゴシック" w:hAnsi="BIZ UDPゴシック"/>
                          <w:sz w:val="24"/>
                          <w:szCs w:val="24"/>
                        </w:rPr>
                      </w:pPr>
                    </w:p>
                    <w:p w14:paraId="3C7D928D" w14:textId="77777777" w:rsidR="00D119B4" w:rsidRPr="00EC1FE2" w:rsidRDefault="002643A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休業中</w:t>
                      </w:r>
                      <w:r w:rsidR="00D119B4" w:rsidRPr="00EC1FE2">
                        <w:rPr>
                          <w:rFonts w:ascii="BIZ UDPゴシック" w:eastAsia="BIZ UDPゴシック" w:hAnsi="BIZ UDPゴシック" w:hint="eastAsia"/>
                          <w:sz w:val="24"/>
                          <w:szCs w:val="24"/>
                        </w:rPr>
                        <w:t>のお見積り、お問い合わせにつきましては、</w:t>
                      </w:r>
                    </w:p>
                    <w:p w14:paraId="386BF7A6" w14:textId="77777777" w:rsidR="00D119B4" w:rsidRPr="00EC1FE2" w:rsidRDefault="005046CA">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2021</w:t>
                      </w:r>
                      <w:r w:rsidR="009F6DBD" w:rsidRPr="00EC1FE2">
                        <w:rPr>
                          <w:rFonts w:ascii="BIZ UDPゴシック" w:eastAsia="BIZ UDPゴシック" w:hAnsi="BIZ UDPゴシック" w:hint="eastAsia"/>
                          <w:sz w:val="24"/>
                          <w:szCs w:val="24"/>
                        </w:rPr>
                        <w:t>年</w:t>
                      </w:r>
                      <w:r w:rsidRPr="00EC1FE2">
                        <w:rPr>
                          <w:rFonts w:ascii="BIZ UDPゴシック" w:eastAsia="BIZ UDPゴシック" w:hAnsi="BIZ UDPゴシック" w:hint="eastAsia"/>
                          <w:sz w:val="24"/>
                          <w:szCs w:val="24"/>
                        </w:rPr>
                        <w:t>5</w:t>
                      </w:r>
                      <w:r w:rsidR="009F6DBD" w:rsidRPr="00EC1FE2">
                        <w:rPr>
                          <w:rFonts w:ascii="BIZ UDPゴシック" w:eastAsia="BIZ UDPゴシック" w:hAnsi="BIZ UDPゴシック" w:hint="eastAsia"/>
                          <w:sz w:val="24"/>
                          <w:szCs w:val="24"/>
                        </w:rPr>
                        <w:t>月</w:t>
                      </w:r>
                      <w:r w:rsidR="00F83223" w:rsidRPr="00EC1FE2">
                        <w:rPr>
                          <w:rFonts w:ascii="BIZ UDPゴシック" w:eastAsia="BIZ UDPゴシック" w:hAnsi="BIZ UDPゴシック" w:hint="eastAsia"/>
                          <w:sz w:val="24"/>
                          <w:szCs w:val="24"/>
                        </w:rPr>
                        <w:t>6</w:t>
                      </w:r>
                      <w:r w:rsidRPr="00EC1FE2">
                        <w:rPr>
                          <w:rFonts w:ascii="BIZ UDPゴシック" w:eastAsia="BIZ UDPゴシック" w:hAnsi="BIZ UDPゴシック" w:hint="eastAsia"/>
                          <w:sz w:val="24"/>
                          <w:szCs w:val="24"/>
                        </w:rPr>
                        <w:t>日（木</w:t>
                      </w:r>
                      <w:r w:rsidR="009F6DBD" w:rsidRPr="00EC1FE2">
                        <w:rPr>
                          <w:rFonts w:ascii="BIZ UDPゴシック" w:eastAsia="BIZ UDPゴシック" w:hAnsi="BIZ UDPゴシック" w:hint="eastAsia"/>
                          <w:sz w:val="24"/>
                          <w:szCs w:val="24"/>
                        </w:rPr>
                        <w:t>）</w:t>
                      </w:r>
                      <w:r w:rsidR="005929CE" w:rsidRPr="00EC1FE2">
                        <w:rPr>
                          <w:rFonts w:ascii="BIZ UDPゴシック" w:eastAsia="BIZ UDPゴシック" w:hAnsi="BIZ UDPゴシック" w:hint="eastAsia"/>
                          <w:sz w:val="24"/>
                          <w:szCs w:val="24"/>
                        </w:rPr>
                        <w:t>以降にご対応させていただきます。</w:t>
                      </w:r>
                    </w:p>
                    <w:p w14:paraId="21087FA3" w14:textId="77777777" w:rsidR="005929CE" w:rsidRPr="00EC1FE2" w:rsidRDefault="005929CE">
                      <w:pPr>
                        <w:rPr>
                          <w:rFonts w:ascii="BIZ UDPゴシック" w:eastAsia="BIZ UDPゴシック" w:hAnsi="BIZ UDPゴシック"/>
                          <w:sz w:val="24"/>
                          <w:szCs w:val="24"/>
                        </w:rPr>
                      </w:pPr>
                    </w:p>
                    <w:p w14:paraId="5E154C02" w14:textId="77777777" w:rsidR="005929CE" w:rsidRPr="00EC1FE2" w:rsidRDefault="005929CE">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大変ご迷惑をお掛けいたしますが、何卒ご了承の程お願い申し上げます。</w:t>
                      </w:r>
                    </w:p>
                  </w:txbxContent>
                </v:textbox>
              </v:shape>
            </w:pict>
          </mc:Fallback>
        </mc:AlternateContent>
      </w:r>
    </w:p>
    <w:p w14:paraId="2ACAD98B" w14:textId="77777777" w:rsidR="005929CE" w:rsidRPr="00EC1FE2" w:rsidRDefault="005929CE">
      <w:pPr>
        <w:rPr>
          <w:rFonts w:ascii="BIZ UDPゴシック" w:eastAsia="BIZ UDPゴシック" w:hAnsi="BIZ UDPゴシック"/>
        </w:rPr>
      </w:pPr>
    </w:p>
    <w:p w14:paraId="43086271" w14:textId="77777777" w:rsidR="005929CE" w:rsidRPr="00EC1FE2" w:rsidRDefault="005929CE">
      <w:pPr>
        <w:rPr>
          <w:rFonts w:ascii="BIZ UDPゴシック" w:eastAsia="BIZ UDPゴシック" w:hAnsi="BIZ UDPゴシック"/>
        </w:rPr>
      </w:pPr>
    </w:p>
    <w:p w14:paraId="33B564B0" w14:textId="77777777" w:rsidR="005929CE" w:rsidRPr="00EC1FE2" w:rsidRDefault="005929CE">
      <w:pPr>
        <w:rPr>
          <w:rFonts w:ascii="BIZ UDPゴシック" w:eastAsia="BIZ UDPゴシック" w:hAnsi="BIZ UDPゴシック"/>
        </w:rPr>
      </w:pPr>
    </w:p>
    <w:p w14:paraId="50E49365" w14:textId="77777777" w:rsidR="005929CE" w:rsidRPr="00EC1FE2" w:rsidRDefault="005929CE">
      <w:pPr>
        <w:rPr>
          <w:rFonts w:ascii="BIZ UDPゴシック" w:eastAsia="BIZ UDPゴシック" w:hAnsi="BIZ UDPゴシック"/>
        </w:rPr>
      </w:pPr>
    </w:p>
    <w:p w14:paraId="6BF77343" w14:textId="77777777" w:rsidR="005929CE" w:rsidRPr="00EC1FE2" w:rsidRDefault="005929CE">
      <w:pPr>
        <w:rPr>
          <w:rFonts w:ascii="BIZ UDPゴシック" w:eastAsia="BIZ UDPゴシック" w:hAnsi="BIZ UDPゴシック"/>
        </w:rPr>
      </w:pPr>
    </w:p>
    <w:p w14:paraId="0F0DCEEC" w14:textId="77777777" w:rsidR="005929CE" w:rsidRPr="00EC1FE2" w:rsidRDefault="005929CE">
      <w:pPr>
        <w:rPr>
          <w:rFonts w:ascii="BIZ UDPゴシック" w:eastAsia="BIZ UDPゴシック" w:hAnsi="BIZ UDPゴシック"/>
        </w:rPr>
      </w:pPr>
    </w:p>
    <w:p w14:paraId="1FC7F7B2" w14:textId="77777777" w:rsidR="005929CE" w:rsidRPr="00EC1FE2" w:rsidRDefault="005929CE">
      <w:pPr>
        <w:rPr>
          <w:rFonts w:ascii="BIZ UDPゴシック" w:eastAsia="BIZ UDPゴシック" w:hAnsi="BIZ UDPゴシック"/>
        </w:rPr>
      </w:pPr>
    </w:p>
    <w:p w14:paraId="557637D6" w14:textId="77777777" w:rsidR="005929CE" w:rsidRPr="00EC1FE2" w:rsidRDefault="005929CE">
      <w:pPr>
        <w:rPr>
          <w:rFonts w:ascii="BIZ UDPゴシック" w:eastAsia="BIZ UDPゴシック" w:hAnsi="BIZ UDPゴシック"/>
        </w:rPr>
      </w:pPr>
    </w:p>
    <w:p w14:paraId="3348F438" w14:textId="77777777" w:rsidR="00B52BA1" w:rsidRPr="00EC1FE2" w:rsidRDefault="00B52BA1">
      <w:pPr>
        <w:rPr>
          <w:rFonts w:ascii="BIZ UDPゴシック" w:eastAsia="BIZ UDPゴシック" w:hAnsi="BIZ UDPゴシック"/>
        </w:rPr>
      </w:pPr>
    </w:p>
    <w:p w14:paraId="10CDDC44" w14:textId="77777777" w:rsidR="00B52BA1" w:rsidRPr="00EC1FE2" w:rsidRDefault="00B52BA1">
      <w:pPr>
        <w:rPr>
          <w:rFonts w:ascii="BIZ UDPゴシック" w:eastAsia="BIZ UDPゴシック" w:hAnsi="BIZ UDPゴシック"/>
        </w:rPr>
      </w:pPr>
    </w:p>
    <w:p w14:paraId="4487E0F6" w14:textId="77777777" w:rsidR="00B52BA1" w:rsidRPr="00EC1FE2" w:rsidRDefault="00B52BA1">
      <w:pPr>
        <w:rPr>
          <w:rFonts w:ascii="BIZ UDPゴシック" w:eastAsia="BIZ UDPゴシック" w:hAnsi="BIZ UDPゴシック"/>
        </w:rPr>
      </w:pPr>
    </w:p>
    <w:p w14:paraId="2BCE296A" w14:textId="77777777" w:rsidR="00B52BA1" w:rsidRPr="00EC1FE2" w:rsidRDefault="00B52BA1">
      <w:pPr>
        <w:rPr>
          <w:rFonts w:ascii="BIZ UDPゴシック" w:eastAsia="BIZ UDPゴシック" w:hAnsi="BIZ UDPゴシック"/>
        </w:rPr>
      </w:pPr>
    </w:p>
    <w:p w14:paraId="1F179E80" w14:textId="77777777" w:rsidR="00B52BA1" w:rsidRPr="00EC1FE2" w:rsidRDefault="00B52BA1">
      <w:pPr>
        <w:rPr>
          <w:rFonts w:ascii="BIZ UDPゴシック" w:eastAsia="BIZ UDPゴシック" w:hAnsi="BIZ UDPゴシック"/>
        </w:rPr>
      </w:pPr>
    </w:p>
    <w:p w14:paraId="717438E8" w14:textId="77777777" w:rsidR="00B52BA1" w:rsidRPr="00EC1FE2" w:rsidRDefault="00B52BA1">
      <w:pPr>
        <w:rPr>
          <w:rFonts w:ascii="BIZ UDPゴシック" w:eastAsia="BIZ UDPゴシック" w:hAnsi="BIZ UDPゴシック"/>
        </w:rPr>
      </w:pPr>
    </w:p>
    <w:p w14:paraId="12B802A3" w14:textId="77777777" w:rsidR="00B52BA1" w:rsidRPr="00EC1FE2" w:rsidRDefault="00B52BA1">
      <w:pPr>
        <w:rPr>
          <w:rFonts w:ascii="BIZ UDPゴシック" w:eastAsia="BIZ UDPゴシック" w:hAnsi="BIZ UDPゴシック"/>
        </w:rPr>
      </w:pPr>
    </w:p>
    <w:tbl>
      <w:tblPr>
        <w:tblStyle w:val="a3"/>
        <w:tblW w:w="0" w:type="auto"/>
        <w:tblInd w:w="248" w:type="dxa"/>
        <w:tblLook w:val="04A0" w:firstRow="1" w:lastRow="0" w:firstColumn="1" w:lastColumn="0" w:noHBand="0" w:noVBand="1"/>
      </w:tblPr>
      <w:tblGrid>
        <w:gridCol w:w="1317"/>
        <w:gridCol w:w="1318"/>
        <w:gridCol w:w="1318"/>
        <w:gridCol w:w="1318"/>
        <w:gridCol w:w="1318"/>
        <w:gridCol w:w="1318"/>
        <w:gridCol w:w="1318"/>
      </w:tblGrid>
      <w:tr w:rsidR="005929CE" w:rsidRPr="00EC1FE2" w14:paraId="399EC438" w14:textId="77777777" w:rsidTr="00901530">
        <w:trPr>
          <w:trHeight w:val="350"/>
        </w:trPr>
        <w:tc>
          <w:tcPr>
            <w:tcW w:w="1317" w:type="dxa"/>
            <w:shd w:val="clear" w:color="auto" w:fill="0D0D0D" w:themeFill="text1" w:themeFillTint="F2"/>
          </w:tcPr>
          <w:p w14:paraId="3849DF7D"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日</w:t>
            </w:r>
          </w:p>
        </w:tc>
        <w:tc>
          <w:tcPr>
            <w:tcW w:w="1318" w:type="dxa"/>
            <w:shd w:val="clear" w:color="auto" w:fill="0D0D0D" w:themeFill="text1" w:themeFillTint="F2"/>
          </w:tcPr>
          <w:p w14:paraId="050F81B3"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月</w:t>
            </w:r>
          </w:p>
        </w:tc>
        <w:tc>
          <w:tcPr>
            <w:tcW w:w="1318" w:type="dxa"/>
            <w:shd w:val="clear" w:color="auto" w:fill="0D0D0D" w:themeFill="text1" w:themeFillTint="F2"/>
          </w:tcPr>
          <w:p w14:paraId="3EEF67D9"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火</w:t>
            </w:r>
          </w:p>
        </w:tc>
        <w:tc>
          <w:tcPr>
            <w:tcW w:w="1318" w:type="dxa"/>
            <w:shd w:val="clear" w:color="auto" w:fill="0D0D0D" w:themeFill="text1" w:themeFillTint="F2"/>
          </w:tcPr>
          <w:p w14:paraId="016FD60A"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水</w:t>
            </w:r>
          </w:p>
        </w:tc>
        <w:tc>
          <w:tcPr>
            <w:tcW w:w="1318" w:type="dxa"/>
            <w:shd w:val="clear" w:color="auto" w:fill="0D0D0D" w:themeFill="text1" w:themeFillTint="F2"/>
          </w:tcPr>
          <w:p w14:paraId="3A72E7D1"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木</w:t>
            </w:r>
          </w:p>
        </w:tc>
        <w:tc>
          <w:tcPr>
            <w:tcW w:w="1318" w:type="dxa"/>
            <w:shd w:val="clear" w:color="auto" w:fill="0D0D0D" w:themeFill="text1" w:themeFillTint="F2"/>
          </w:tcPr>
          <w:p w14:paraId="653420E1"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金</w:t>
            </w:r>
          </w:p>
        </w:tc>
        <w:tc>
          <w:tcPr>
            <w:tcW w:w="1318" w:type="dxa"/>
            <w:shd w:val="clear" w:color="auto" w:fill="0D0D0D" w:themeFill="text1" w:themeFillTint="F2"/>
          </w:tcPr>
          <w:p w14:paraId="1BDE48E2"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土</w:t>
            </w:r>
          </w:p>
        </w:tc>
      </w:tr>
      <w:tr w:rsidR="005929CE" w:rsidRPr="00EC1FE2" w14:paraId="63404369" w14:textId="77777777" w:rsidTr="005046CA">
        <w:trPr>
          <w:trHeight w:val="1189"/>
        </w:trPr>
        <w:tc>
          <w:tcPr>
            <w:tcW w:w="1317" w:type="dxa"/>
            <w:shd w:val="clear" w:color="auto" w:fill="D9D9D9" w:themeFill="background1" w:themeFillShade="D9"/>
          </w:tcPr>
          <w:p w14:paraId="1ADA6213"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4/25</w:t>
            </w:r>
          </w:p>
          <w:p w14:paraId="46F1428D" w14:textId="77777777" w:rsidR="005929CE" w:rsidRPr="00EC1FE2" w:rsidRDefault="005929CE" w:rsidP="00E55921">
            <w:pPr>
              <w:jc w:val="right"/>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休</w:t>
            </w:r>
          </w:p>
        </w:tc>
        <w:tc>
          <w:tcPr>
            <w:tcW w:w="1318" w:type="dxa"/>
          </w:tcPr>
          <w:p w14:paraId="3092F849"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4/26</w:t>
            </w:r>
          </w:p>
        </w:tc>
        <w:tc>
          <w:tcPr>
            <w:tcW w:w="1318" w:type="dxa"/>
          </w:tcPr>
          <w:p w14:paraId="114BD2ED"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4/27</w:t>
            </w:r>
          </w:p>
        </w:tc>
        <w:tc>
          <w:tcPr>
            <w:tcW w:w="1318" w:type="dxa"/>
          </w:tcPr>
          <w:p w14:paraId="24E78FBD"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4/28</w:t>
            </w:r>
          </w:p>
        </w:tc>
        <w:tc>
          <w:tcPr>
            <w:tcW w:w="1318" w:type="dxa"/>
            <w:shd w:val="clear" w:color="auto" w:fill="D9D9D9" w:themeFill="background1" w:themeFillShade="D9"/>
          </w:tcPr>
          <w:p w14:paraId="6281FDA1" w14:textId="77777777" w:rsidR="005929CE" w:rsidRPr="00EC1FE2" w:rsidRDefault="005046CA" w:rsidP="00F83223">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4/29</w:t>
            </w:r>
          </w:p>
          <w:p w14:paraId="2FEBFDA1" w14:textId="77777777" w:rsidR="005046CA" w:rsidRPr="00EC1FE2" w:rsidRDefault="005046CA" w:rsidP="005046CA">
            <w:pPr>
              <w:jc w:val="right"/>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休</w:t>
            </w:r>
          </w:p>
        </w:tc>
        <w:tc>
          <w:tcPr>
            <w:tcW w:w="1318" w:type="dxa"/>
          </w:tcPr>
          <w:p w14:paraId="0B6DD1CC"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4/30</w:t>
            </w:r>
          </w:p>
        </w:tc>
        <w:tc>
          <w:tcPr>
            <w:tcW w:w="1318" w:type="dxa"/>
          </w:tcPr>
          <w:p w14:paraId="0F163D74"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5/1</w:t>
            </w:r>
          </w:p>
        </w:tc>
      </w:tr>
      <w:tr w:rsidR="005929CE" w:rsidRPr="00EC1FE2" w14:paraId="3444BB8F" w14:textId="77777777" w:rsidTr="005046CA">
        <w:trPr>
          <w:trHeight w:val="1189"/>
        </w:trPr>
        <w:tc>
          <w:tcPr>
            <w:tcW w:w="1317" w:type="dxa"/>
            <w:shd w:val="clear" w:color="auto" w:fill="D9D9D9" w:themeFill="background1" w:themeFillShade="D9"/>
          </w:tcPr>
          <w:p w14:paraId="3366FCCB"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5/2</w:t>
            </w:r>
          </w:p>
          <w:p w14:paraId="10FCD5EF" w14:textId="77777777" w:rsidR="005929CE" w:rsidRPr="00EC1FE2" w:rsidRDefault="005929CE" w:rsidP="00E55921">
            <w:pPr>
              <w:jc w:val="right"/>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休</w:t>
            </w:r>
          </w:p>
        </w:tc>
        <w:tc>
          <w:tcPr>
            <w:tcW w:w="1318" w:type="dxa"/>
            <w:shd w:val="clear" w:color="auto" w:fill="D9D9D9" w:themeFill="background1" w:themeFillShade="D9"/>
          </w:tcPr>
          <w:p w14:paraId="4EA7F1AA"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5/3</w:t>
            </w:r>
          </w:p>
          <w:p w14:paraId="1BEED74F" w14:textId="77777777" w:rsidR="005046CA" w:rsidRPr="00EC1FE2" w:rsidRDefault="005046CA" w:rsidP="005046CA">
            <w:pPr>
              <w:jc w:val="right"/>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休</w:t>
            </w:r>
          </w:p>
          <w:p w14:paraId="34C6AF4B" w14:textId="77777777" w:rsidR="005929CE" w:rsidRPr="00EC1FE2" w:rsidRDefault="005929CE" w:rsidP="00F83223">
            <w:pPr>
              <w:ind w:right="964"/>
              <w:jc w:val="right"/>
              <w:rPr>
                <w:rFonts w:ascii="BIZ UDPゴシック" w:eastAsia="BIZ UDPゴシック" w:hAnsi="BIZ UDPゴシック"/>
                <w:b/>
                <w:sz w:val="24"/>
                <w:szCs w:val="24"/>
              </w:rPr>
            </w:pPr>
          </w:p>
        </w:tc>
        <w:tc>
          <w:tcPr>
            <w:tcW w:w="1318" w:type="dxa"/>
            <w:shd w:val="clear" w:color="auto" w:fill="D9D9D9" w:themeFill="background1" w:themeFillShade="D9"/>
          </w:tcPr>
          <w:p w14:paraId="453F8F8F"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5/4</w:t>
            </w:r>
          </w:p>
          <w:p w14:paraId="32734D72" w14:textId="77777777" w:rsidR="00F83223" w:rsidRPr="00EC1FE2" w:rsidRDefault="00F83223" w:rsidP="00F83223">
            <w:pPr>
              <w:jc w:val="right"/>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休</w:t>
            </w:r>
          </w:p>
        </w:tc>
        <w:tc>
          <w:tcPr>
            <w:tcW w:w="1318" w:type="dxa"/>
            <w:shd w:val="clear" w:color="auto" w:fill="D9D9D9" w:themeFill="background1" w:themeFillShade="D9"/>
          </w:tcPr>
          <w:p w14:paraId="0C6EE8DB"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5/5</w:t>
            </w:r>
          </w:p>
          <w:p w14:paraId="15E7D641" w14:textId="77777777" w:rsidR="00F83223" w:rsidRPr="00EC1FE2" w:rsidRDefault="00F83223" w:rsidP="00F83223">
            <w:pPr>
              <w:jc w:val="right"/>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休</w:t>
            </w:r>
          </w:p>
        </w:tc>
        <w:tc>
          <w:tcPr>
            <w:tcW w:w="1318" w:type="dxa"/>
            <w:shd w:val="clear" w:color="auto" w:fill="auto"/>
          </w:tcPr>
          <w:p w14:paraId="7A133408"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5/6</w:t>
            </w:r>
          </w:p>
          <w:p w14:paraId="4DC00E7E" w14:textId="77777777" w:rsidR="00F83223" w:rsidRPr="00EC1FE2" w:rsidRDefault="00F83223" w:rsidP="005046CA">
            <w:pPr>
              <w:ind w:right="964"/>
              <w:jc w:val="center"/>
              <w:rPr>
                <w:rFonts w:ascii="BIZ UDPゴシック" w:eastAsia="BIZ UDPゴシック" w:hAnsi="BIZ UDPゴシック"/>
                <w:b/>
                <w:sz w:val="24"/>
                <w:szCs w:val="24"/>
              </w:rPr>
            </w:pPr>
          </w:p>
        </w:tc>
        <w:tc>
          <w:tcPr>
            <w:tcW w:w="1318" w:type="dxa"/>
            <w:shd w:val="clear" w:color="auto" w:fill="auto"/>
          </w:tcPr>
          <w:p w14:paraId="5BF8CDB7"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5/7</w:t>
            </w:r>
          </w:p>
          <w:p w14:paraId="72F8CC6E" w14:textId="77777777" w:rsidR="005929CE" w:rsidRPr="00EC1FE2" w:rsidRDefault="005929CE" w:rsidP="00F83223">
            <w:pPr>
              <w:ind w:right="964"/>
              <w:jc w:val="center"/>
              <w:rPr>
                <w:rFonts w:ascii="BIZ UDPゴシック" w:eastAsia="BIZ UDPゴシック" w:hAnsi="BIZ UDPゴシック"/>
                <w:b/>
                <w:sz w:val="24"/>
                <w:szCs w:val="24"/>
              </w:rPr>
            </w:pPr>
          </w:p>
        </w:tc>
        <w:tc>
          <w:tcPr>
            <w:tcW w:w="1318" w:type="dxa"/>
            <w:shd w:val="clear" w:color="auto" w:fill="auto"/>
          </w:tcPr>
          <w:p w14:paraId="4DC787D4"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5/8</w:t>
            </w:r>
          </w:p>
          <w:p w14:paraId="7AB2B132" w14:textId="77777777" w:rsidR="005929CE" w:rsidRPr="00EC1FE2" w:rsidRDefault="005929CE" w:rsidP="00F83223">
            <w:pPr>
              <w:ind w:right="964"/>
              <w:jc w:val="center"/>
              <w:rPr>
                <w:rFonts w:ascii="BIZ UDPゴシック" w:eastAsia="BIZ UDPゴシック" w:hAnsi="BIZ UDPゴシック"/>
                <w:b/>
                <w:sz w:val="24"/>
                <w:szCs w:val="24"/>
              </w:rPr>
            </w:pPr>
          </w:p>
        </w:tc>
      </w:tr>
      <w:tr w:rsidR="005929CE" w:rsidRPr="00EC1FE2" w14:paraId="74F1CEE6" w14:textId="77777777" w:rsidTr="00F83223">
        <w:trPr>
          <w:trHeight w:val="1189"/>
        </w:trPr>
        <w:tc>
          <w:tcPr>
            <w:tcW w:w="1317" w:type="dxa"/>
            <w:shd w:val="clear" w:color="auto" w:fill="D9D9D9" w:themeFill="background1" w:themeFillShade="D9"/>
          </w:tcPr>
          <w:p w14:paraId="4BDC221C"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5/9</w:t>
            </w:r>
          </w:p>
          <w:p w14:paraId="571558BF" w14:textId="77777777" w:rsidR="005929CE" w:rsidRPr="00EC1FE2" w:rsidRDefault="005929CE" w:rsidP="00E55921">
            <w:pPr>
              <w:jc w:val="right"/>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休</w:t>
            </w:r>
          </w:p>
        </w:tc>
        <w:tc>
          <w:tcPr>
            <w:tcW w:w="1318" w:type="dxa"/>
            <w:shd w:val="clear" w:color="auto" w:fill="auto"/>
          </w:tcPr>
          <w:p w14:paraId="68FA89A6"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5/10</w:t>
            </w:r>
          </w:p>
          <w:p w14:paraId="6E7FA594" w14:textId="77777777" w:rsidR="005929CE" w:rsidRPr="00EC1FE2" w:rsidRDefault="005929CE" w:rsidP="00F83223">
            <w:pPr>
              <w:ind w:right="964"/>
              <w:jc w:val="center"/>
              <w:rPr>
                <w:rFonts w:ascii="BIZ UDPゴシック" w:eastAsia="BIZ UDPゴシック" w:hAnsi="BIZ UDPゴシック"/>
                <w:b/>
                <w:sz w:val="24"/>
                <w:szCs w:val="24"/>
              </w:rPr>
            </w:pPr>
          </w:p>
        </w:tc>
        <w:tc>
          <w:tcPr>
            <w:tcW w:w="1318" w:type="dxa"/>
          </w:tcPr>
          <w:p w14:paraId="32001DC5"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5/11</w:t>
            </w:r>
          </w:p>
        </w:tc>
        <w:tc>
          <w:tcPr>
            <w:tcW w:w="1318" w:type="dxa"/>
          </w:tcPr>
          <w:p w14:paraId="4982E3E9"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5/12</w:t>
            </w:r>
          </w:p>
        </w:tc>
        <w:tc>
          <w:tcPr>
            <w:tcW w:w="1318" w:type="dxa"/>
          </w:tcPr>
          <w:p w14:paraId="3D6E3737"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5/13</w:t>
            </w:r>
          </w:p>
        </w:tc>
        <w:tc>
          <w:tcPr>
            <w:tcW w:w="1318" w:type="dxa"/>
          </w:tcPr>
          <w:p w14:paraId="4848FD17" w14:textId="77777777" w:rsidR="005929CE"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5/14</w:t>
            </w:r>
          </w:p>
        </w:tc>
        <w:tc>
          <w:tcPr>
            <w:tcW w:w="1318" w:type="dxa"/>
          </w:tcPr>
          <w:p w14:paraId="33223977" w14:textId="77777777" w:rsidR="00F83223" w:rsidRPr="00EC1FE2" w:rsidRDefault="005046CA">
            <w:pPr>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5/15</w:t>
            </w:r>
          </w:p>
          <w:p w14:paraId="43036977" w14:textId="77777777" w:rsidR="005929CE" w:rsidRPr="00EC1FE2" w:rsidRDefault="005929CE">
            <w:pPr>
              <w:rPr>
                <w:rFonts w:ascii="BIZ UDPゴシック" w:eastAsia="BIZ UDPゴシック" w:hAnsi="BIZ UDPゴシック"/>
                <w:b/>
                <w:sz w:val="24"/>
                <w:szCs w:val="24"/>
              </w:rPr>
            </w:pPr>
          </w:p>
        </w:tc>
      </w:tr>
    </w:tbl>
    <w:p w14:paraId="7B9B3122" w14:textId="77777777" w:rsidR="00B52BA1" w:rsidRPr="00EC1FE2" w:rsidRDefault="00B52BA1">
      <w:pPr>
        <w:rPr>
          <w:rFonts w:ascii="BIZ UDPゴシック" w:eastAsia="BIZ UDPゴシック" w:hAnsi="BIZ UDPゴシック"/>
        </w:rPr>
      </w:pPr>
    </w:p>
    <w:p w14:paraId="0BB8CEA1" w14:textId="77777777" w:rsidR="00B52BA1" w:rsidRPr="00EC1FE2" w:rsidRDefault="00B52BA1">
      <w:pPr>
        <w:rPr>
          <w:rFonts w:ascii="BIZ UDPゴシック" w:eastAsia="BIZ UDPゴシック" w:hAnsi="BIZ UDPゴシック"/>
        </w:rPr>
      </w:pPr>
    </w:p>
    <w:p w14:paraId="43FC5317" w14:textId="245774B0" w:rsidR="00BC678C" w:rsidRPr="00EC1FE2" w:rsidRDefault="00BC678C" w:rsidP="00E55921">
      <w:pPr>
        <w:jc w:val="right"/>
        <w:rPr>
          <w:rFonts w:ascii="BIZ UDPゴシック" w:eastAsia="BIZ UDPゴシック" w:hAnsi="BIZ UDPゴシック"/>
          <w:b/>
          <w:spacing w:val="98"/>
          <w:kern w:val="0"/>
          <w:sz w:val="24"/>
          <w:szCs w:val="24"/>
        </w:rPr>
      </w:pPr>
      <w:r w:rsidRPr="00EC1FE2">
        <w:rPr>
          <w:rFonts w:ascii="BIZ UDPゴシック" w:eastAsia="BIZ UDPゴシック" w:hAnsi="BIZ UDPゴシック" w:hint="eastAsia"/>
          <w:noProof/>
          <w:sz w:val="28"/>
          <w:szCs w:val="28"/>
        </w:rPr>
        <w:drawing>
          <wp:inline distT="0" distB="0" distL="0" distR="0" wp14:anchorId="4A243876" wp14:editId="46E050A7">
            <wp:extent cx="2672624" cy="33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6732" cy="352104"/>
                    </a:xfrm>
                    <a:prstGeom prst="rect">
                      <a:avLst/>
                    </a:prstGeom>
                    <a:noFill/>
                    <a:ln>
                      <a:noFill/>
                    </a:ln>
                  </pic:spPr>
                </pic:pic>
              </a:graphicData>
            </a:graphic>
          </wp:inline>
        </w:drawing>
      </w:r>
    </w:p>
    <w:p w14:paraId="5D393337" w14:textId="73796D04" w:rsidR="00E55921" w:rsidRPr="00EC1FE2" w:rsidRDefault="00EC1FE2" w:rsidP="00E55921">
      <w:pPr>
        <w:jc w:val="right"/>
        <w:rPr>
          <w:rFonts w:ascii="BIZ UDPゴシック" w:eastAsia="BIZ UDPゴシック" w:hAnsi="BIZ UDPゴシック"/>
        </w:rPr>
      </w:pPr>
      <w:r w:rsidRPr="00EC1FE2">
        <w:rPr>
          <w:rFonts w:ascii="BIZ UDPゴシック" w:eastAsia="BIZ UDPゴシック" w:hAnsi="BIZ UDPゴシック" w:hint="eastAsia"/>
          <w:sz w:val="18"/>
          <w:szCs w:val="18"/>
        </w:rPr>
        <w:t>〒501-6005</w:t>
      </w:r>
      <w:r w:rsidR="00E55921" w:rsidRPr="00EC1FE2">
        <w:rPr>
          <w:rFonts w:ascii="BIZ UDPゴシック" w:eastAsia="BIZ UDPゴシック" w:hAnsi="BIZ UDPゴシック" w:hint="eastAsia"/>
          <w:spacing w:val="11"/>
          <w:kern w:val="0"/>
          <w:fitText w:val="3675" w:id="-1820597248"/>
        </w:rPr>
        <w:t>岐阜県羽島郡岐南町若宮地1-93-</w:t>
      </w:r>
      <w:r w:rsidR="00E55921" w:rsidRPr="00EC1FE2">
        <w:rPr>
          <w:rFonts w:ascii="BIZ UDPゴシック" w:eastAsia="BIZ UDPゴシック" w:hAnsi="BIZ UDPゴシック" w:hint="eastAsia"/>
          <w:spacing w:val="-7"/>
          <w:kern w:val="0"/>
          <w:fitText w:val="3675" w:id="-1820597248"/>
        </w:rPr>
        <w:t>1</w:t>
      </w:r>
    </w:p>
    <w:p w14:paraId="766EBAEA" w14:textId="77777777" w:rsidR="00E55921" w:rsidRPr="00EC1FE2" w:rsidRDefault="00E55921" w:rsidP="00BC678C">
      <w:pPr>
        <w:jc w:val="right"/>
        <w:rPr>
          <w:rFonts w:ascii="BIZ UDPゴシック" w:eastAsia="BIZ UDPゴシック" w:hAnsi="BIZ UDPゴシック"/>
        </w:rPr>
      </w:pPr>
      <w:r w:rsidRPr="00EC1FE2">
        <w:rPr>
          <w:rFonts w:ascii="BIZ UDPゴシック" w:eastAsia="BIZ UDPゴシック" w:hAnsi="BIZ UDPゴシック" w:hint="eastAsia"/>
          <w:w w:val="99"/>
          <w:kern w:val="0"/>
          <w:fitText w:val="4830" w:id="-1822146048"/>
        </w:rPr>
        <w:t>TEL：058-248-0736　FAX：058-248-073</w:t>
      </w:r>
      <w:r w:rsidRPr="00EC1FE2">
        <w:rPr>
          <w:rFonts w:ascii="BIZ UDPゴシック" w:eastAsia="BIZ UDPゴシック" w:hAnsi="BIZ UDPゴシック" w:hint="eastAsia"/>
          <w:spacing w:val="49"/>
          <w:w w:val="99"/>
          <w:kern w:val="0"/>
          <w:fitText w:val="4830" w:id="-1822146048"/>
        </w:rPr>
        <w:t>4</w:t>
      </w:r>
    </w:p>
    <w:p w14:paraId="11059F78" w14:textId="77777777" w:rsidR="00DA3440" w:rsidRPr="00BF4BF5" w:rsidRDefault="00DA3440" w:rsidP="00DA3440">
      <w:pPr>
        <w:jc w:val="left"/>
        <w:rPr>
          <w:rFonts w:ascii="HGPｺﾞｼｯｸE" w:eastAsia="HGPｺﾞｼｯｸE" w:hAnsi="HGPｺﾞｼｯｸE"/>
        </w:rPr>
      </w:pPr>
    </w:p>
    <w:sectPr w:rsidR="00DA3440" w:rsidRPr="00BF4BF5" w:rsidSect="00B52BA1">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0"/>
  <w:drawingGridVerticalSpacing w:val="36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B4"/>
    <w:rsid w:val="001C12CE"/>
    <w:rsid w:val="002643A4"/>
    <w:rsid w:val="0040276E"/>
    <w:rsid w:val="005046CA"/>
    <w:rsid w:val="005929CE"/>
    <w:rsid w:val="007063F4"/>
    <w:rsid w:val="00901530"/>
    <w:rsid w:val="009F6DBD"/>
    <w:rsid w:val="00AE31D1"/>
    <w:rsid w:val="00B52BA1"/>
    <w:rsid w:val="00BC678C"/>
    <w:rsid w:val="00BF4BF5"/>
    <w:rsid w:val="00D119B4"/>
    <w:rsid w:val="00DA3440"/>
    <w:rsid w:val="00E55921"/>
    <w:rsid w:val="00E7171E"/>
    <w:rsid w:val="00EC1FE2"/>
    <w:rsid w:val="00F83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A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17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17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17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17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1489-C75E-4392-BBBF-288CCF82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株式会社岐阜バッテリー販売</dc:creator>
  <cp:lastModifiedBy>株式会社岐阜バッテリー販売</cp:lastModifiedBy>
  <cp:revision>2</cp:revision>
  <cp:lastPrinted>2021-03-15T06:14:00Z</cp:lastPrinted>
  <dcterms:created xsi:type="dcterms:W3CDTF">2021-03-15T06:53:00Z</dcterms:created>
  <dcterms:modified xsi:type="dcterms:W3CDTF">2021-03-15T06:53:00Z</dcterms:modified>
</cp:coreProperties>
</file>